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5D" w:rsidRPr="0034739F" w:rsidRDefault="00B8015D" w:rsidP="00991407">
      <w:pPr>
        <w:spacing w:line="500" w:lineRule="exact"/>
        <w:jc w:val="center"/>
        <w:rPr>
          <w:rFonts w:ascii="宋体" w:hint="eastAsia"/>
          <w:b/>
          <w:sz w:val="36"/>
          <w:szCs w:val="36"/>
        </w:rPr>
      </w:pPr>
    </w:p>
    <w:p w:rsidR="00F80638" w:rsidRDefault="00B8015D" w:rsidP="00991407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r w:rsidRPr="00B95EFB">
        <w:rPr>
          <w:rFonts w:ascii="宋体" w:hAnsi="宋体" w:hint="eastAsia"/>
          <w:b/>
          <w:sz w:val="32"/>
          <w:szCs w:val="32"/>
        </w:rPr>
        <w:t>山西农业大学诚聘</w:t>
      </w:r>
      <w:r w:rsidR="005F53E7">
        <w:rPr>
          <w:rFonts w:ascii="宋体" w:hAnsi="宋体" w:hint="eastAsia"/>
          <w:b/>
          <w:sz w:val="32"/>
          <w:szCs w:val="32"/>
        </w:rPr>
        <w:t>海</w:t>
      </w:r>
      <w:r w:rsidRPr="00B95EFB">
        <w:rPr>
          <w:rFonts w:ascii="宋体" w:hAnsi="宋体" w:hint="eastAsia"/>
          <w:b/>
          <w:sz w:val="32"/>
          <w:szCs w:val="32"/>
        </w:rPr>
        <w:t>内外优秀博士</w:t>
      </w:r>
    </w:p>
    <w:p w:rsidR="00B8015D" w:rsidRPr="00B95EFB" w:rsidRDefault="00B8015D" w:rsidP="00991407">
      <w:pPr>
        <w:spacing w:line="500" w:lineRule="exact"/>
        <w:jc w:val="center"/>
        <w:rPr>
          <w:rFonts w:ascii="宋体"/>
          <w:b/>
          <w:sz w:val="32"/>
          <w:szCs w:val="32"/>
        </w:rPr>
      </w:pPr>
      <w:r w:rsidRPr="00B95EFB">
        <w:rPr>
          <w:rFonts w:ascii="宋体" w:hAnsi="宋体" w:hint="eastAsia"/>
          <w:b/>
          <w:sz w:val="32"/>
          <w:szCs w:val="32"/>
        </w:rPr>
        <w:t>及紧缺专业</w:t>
      </w:r>
      <w:r w:rsidR="00AA0B82">
        <w:rPr>
          <w:rFonts w:ascii="宋体" w:hAnsi="宋体" w:hint="eastAsia"/>
          <w:b/>
          <w:sz w:val="32"/>
          <w:szCs w:val="32"/>
        </w:rPr>
        <w:t>硕士及以上</w:t>
      </w:r>
    </w:p>
    <w:p w:rsidR="00B8015D" w:rsidRPr="0034739F" w:rsidRDefault="00B8015D" w:rsidP="00AA7168">
      <w:pPr>
        <w:spacing w:line="500" w:lineRule="exact"/>
        <w:ind w:firstLineChars="200" w:firstLine="602"/>
        <w:rPr>
          <w:rFonts w:ascii="宋体"/>
          <w:b/>
          <w:sz w:val="30"/>
          <w:szCs w:val="30"/>
        </w:rPr>
      </w:pPr>
      <w:r w:rsidRPr="0034739F">
        <w:rPr>
          <w:rFonts w:ascii="宋体" w:hAnsi="宋体" w:hint="eastAsia"/>
          <w:b/>
          <w:sz w:val="30"/>
          <w:szCs w:val="30"/>
        </w:rPr>
        <w:t>一、学校简介</w:t>
      </w:r>
    </w:p>
    <w:p w:rsidR="00B8015D" w:rsidRPr="0034739F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rFonts w:hint="eastAsia"/>
          <w:sz w:val="28"/>
          <w:szCs w:val="28"/>
        </w:rPr>
        <w:t>山西农业大学是我国著名的高等农业学府，</w:t>
      </w:r>
      <w:r w:rsidRPr="0034739F">
        <w:rPr>
          <w:sz w:val="28"/>
          <w:szCs w:val="28"/>
        </w:rPr>
        <w:t>1979</w:t>
      </w:r>
      <w:r w:rsidRPr="0034739F">
        <w:rPr>
          <w:rFonts w:hint="eastAsia"/>
          <w:sz w:val="28"/>
          <w:szCs w:val="28"/>
        </w:rPr>
        <w:t>年列入全国重点高校，</w:t>
      </w:r>
      <w:r w:rsidRPr="0034739F">
        <w:rPr>
          <w:sz w:val="28"/>
          <w:szCs w:val="28"/>
        </w:rPr>
        <w:t>2012</w:t>
      </w:r>
      <w:r w:rsidRPr="0034739F">
        <w:rPr>
          <w:rFonts w:hint="eastAsia"/>
          <w:sz w:val="28"/>
          <w:szCs w:val="28"/>
        </w:rPr>
        <w:t>年成为山西省人民政府与农业部共同建设的省部共建大学。</w:t>
      </w:r>
    </w:p>
    <w:p w:rsidR="00B8015D" w:rsidRPr="0034739F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rFonts w:hint="eastAsia"/>
          <w:sz w:val="28"/>
          <w:szCs w:val="28"/>
        </w:rPr>
        <w:t>学校设有农学院、动物科技学院、林学院、资源环境学院、园艺学院、工学院、经济管理学院、食品科学与工程学院、文理学院、生命科学学院、公共管理学院、马克思主义学院、信息科学与工程学院、体育教学部、软件学院、城乡建设学院。</w:t>
      </w:r>
    </w:p>
    <w:p w:rsidR="00B8015D" w:rsidRPr="0034739F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rFonts w:hint="eastAsia"/>
          <w:sz w:val="28"/>
          <w:szCs w:val="28"/>
        </w:rPr>
        <w:t>学校目前有博士后科研流动站</w:t>
      </w:r>
      <w:r w:rsidR="00393D62">
        <w:rPr>
          <w:rFonts w:hint="eastAsia"/>
          <w:sz w:val="28"/>
          <w:szCs w:val="28"/>
        </w:rPr>
        <w:t>8</w:t>
      </w:r>
      <w:r w:rsidRPr="0034739F">
        <w:rPr>
          <w:rFonts w:hint="eastAsia"/>
          <w:sz w:val="28"/>
          <w:szCs w:val="28"/>
        </w:rPr>
        <w:t>个，院士工作站</w:t>
      </w:r>
      <w:r w:rsidRPr="0034739F">
        <w:rPr>
          <w:sz w:val="28"/>
          <w:szCs w:val="28"/>
        </w:rPr>
        <w:t>5</w:t>
      </w:r>
      <w:r w:rsidRPr="0034739F">
        <w:rPr>
          <w:rFonts w:hint="eastAsia"/>
          <w:sz w:val="28"/>
          <w:szCs w:val="28"/>
        </w:rPr>
        <w:t>个，一级学科博士学位授权点</w:t>
      </w:r>
      <w:r w:rsidRPr="0034739F">
        <w:rPr>
          <w:sz w:val="28"/>
          <w:szCs w:val="28"/>
        </w:rPr>
        <w:t>5</w:t>
      </w:r>
      <w:r w:rsidRPr="0034739F">
        <w:rPr>
          <w:rFonts w:hint="eastAsia"/>
          <w:sz w:val="28"/>
          <w:szCs w:val="28"/>
        </w:rPr>
        <w:t>个，二级学科博士学位授权点</w:t>
      </w:r>
      <w:r w:rsidRPr="0034739F">
        <w:rPr>
          <w:sz w:val="28"/>
          <w:szCs w:val="28"/>
        </w:rPr>
        <w:t>2</w:t>
      </w:r>
      <w:r w:rsidR="007B2D5C">
        <w:rPr>
          <w:rFonts w:hint="eastAsia"/>
          <w:sz w:val="28"/>
          <w:szCs w:val="28"/>
        </w:rPr>
        <w:t>6</w:t>
      </w:r>
      <w:r w:rsidRPr="0034739F">
        <w:rPr>
          <w:rFonts w:hint="eastAsia"/>
          <w:sz w:val="28"/>
          <w:szCs w:val="28"/>
        </w:rPr>
        <w:t>个。有国家重点（培育）学科</w:t>
      </w:r>
      <w:r w:rsidRPr="0034739F">
        <w:rPr>
          <w:sz w:val="28"/>
          <w:szCs w:val="28"/>
        </w:rPr>
        <w:t>1</w:t>
      </w:r>
      <w:r w:rsidRPr="0034739F">
        <w:rPr>
          <w:rFonts w:hint="eastAsia"/>
          <w:sz w:val="28"/>
          <w:szCs w:val="28"/>
        </w:rPr>
        <w:t>个，省级重点学科</w:t>
      </w:r>
      <w:r w:rsidR="005F53E7">
        <w:rPr>
          <w:rFonts w:hint="eastAsia"/>
          <w:sz w:val="28"/>
          <w:szCs w:val="28"/>
        </w:rPr>
        <w:t>5</w:t>
      </w:r>
      <w:r w:rsidRPr="0034739F">
        <w:rPr>
          <w:rFonts w:hint="eastAsia"/>
          <w:sz w:val="28"/>
          <w:szCs w:val="28"/>
        </w:rPr>
        <w:t>个，省级重点建设学科</w:t>
      </w:r>
      <w:r w:rsidRPr="0034739F">
        <w:rPr>
          <w:sz w:val="28"/>
          <w:szCs w:val="28"/>
        </w:rPr>
        <w:t>5</w:t>
      </w:r>
      <w:r w:rsidRPr="0034739F">
        <w:rPr>
          <w:rFonts w:hint="eastAsia"/>
          <w:sz w:val="28"/>
          <w:szCs w:val="28"/>
        </w:rPr>
        <w:t>个，省级重点扶持学科</w:t>
      </w:r>
      <w:r w:rsidRPr="0034739F">
        <w:rPr>
          <w:sz w:val="28"/>
          <w:szCs w:val="28"/>
        </w:rPr>
        <w:t>4</w:t>
      </w:r>
      <w:r w:rsidRPr="0034739F">
        <w:rPr>
          <w:rFonts w:hint="eastAsia"/>
          <w:sz w:val="28"/>
          <w:szCs w:val="28"/>
        </w:rPr>
        <w:t>个，省级优势学科</w:t>
      </w:r>
      <w:r w:rsidRPr="0034739F">
        <w:rPr>
          <w:sz w:val="28"/>
          <w:szCs w:val="28"/>
        </w:rPr>
        <w:t>1</w:t>
      </w:r>
      <w:r w:rsidRPr="0034739F">
        <w:rPr>
          <w:rFonts w:hint="eastAsia"/>
          <w:sz w:val="28"/>
          <w:szCs w:val="28"/>
        </w:rPr>
        <w:t>个，省级特色学科</w:t>
      </w:r>
      <w:r w:rsidRPr="0034739F">
        <w:rPr>
          <w:sz w:val="28"/>
          <w:szCs w:val="28"/>
        </w:rPr>
        <w:t>4</w:t>
      </w:r>
      <w:r w:rsidRPr="0034739F">
        <w:rPr>
          <w:rFonts w:hint="eastAsia"/>
          <w:sz w:val="28"/>
          <w:szCs w:val="28"/>
        </w:rPr>
        <w:t>个，本科专业</w:t>
      </w:r>
      <w:r w:rsidR="005F53E7">
        <w:rPr>
          <w:rFonts w:hint="eastAsia"/>
          <w:sz w:val="28"/>
          <w:szCs w:val="28"/>
        </w:rPr>
        <w:t>60</w:t>
      </w:r>
      <w:r w:rsidRPr="0034739F">
        <w:rPr>
          <w:rFonts w:hint="eastAsia"/>
          <w:sz w:val="28"/>
          <w:szCs w:val="28"/>
        </w:rPr>
        <w:t>个，形成以农科和生命科学为特色，农、理、工、管、经、文、法、艺、</w:t>
      </w:r>
      <w:proofErr w:type="gramStart"/>
      <w:r w:rsidRPr="0034739F">
        <w:rPr>
          <w:rFonts w:hint="eastAsia"/>
          <w:sz w:val="28"/>
          <w:szCs w:val="28"/>
        </w:rPr>
        <w:t>医</w:t>
      </w:r>
      <w:proofErr w:type="gramEnd"/>
      <w:r w:rsidRPr="0034739F">
        <w:rPr>
          <w:rFonts w:hint="eastAsia"/>
          <w:sz w:val="28"/>
          <w:szCs w:val="28"/>
        </w:rPr>
        <w:t>等多学科协调发展的教学研究型大学。</w:t>
      </w:r>
    </w:p>
    <w:p w:rsidR="00B8015D" w:rsidRPr="0034739F" w:rsidRDefault="00B8015D" w:rsidP="00AA7168">
      <w:pPr>
        <w:spacing w:line="500" w:lineRule="exact"/>
        <w:ind w:firstLineChars="200" w:firstLine="602"/>
        <w:rPr>
          <w:rFonts w:ascii="宋体"/>
          <w:b/>
          <w:sz w:val="30"/>
          <w:szCs w:val="30"/>
        </w:rPr>
      </w:pPr>
      <w:r w:rsidRPr="0034739F">
        <w:rPr>
          <w:rFonts w:ascii="宋体" w:hAnsi="宋体" w:hint="eastAsia"/>
          <w:b/>
          <w:sz w:val="30"/>
          <w:szCs w:val="30"/>
        </w:rPr>
        <w:t>二、引进对象</w:t>
      </w:r>
    </w:p>
    <w:p w:rsidR="00B8015D" w:rsidRPr="0034739F" w:rsidRDefault="00D97555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2015、2016年毕业的</w:t>
      </w:r>
      <w:r w:rsidR="005F53E7">
        <w:rPr>
          <w:rFonts w:hint="eastAsia"/>
          <w:sz w:val="28"/>
          <w:szCs w:val="28"/>
        </w:rPr>
        <w:t>海</w:t>
      </w:r>
      <w:r w:rsidR="00B8015D" w:rsidRPr="0034739F">
        <w:rPr>
          <w:rFonts w:hint="eastAsia"/>
          <w:sz w:val="28"/>
          <w:szCs w:val="28"/>
        </w:rPr>
        <w:t>内外优秀博士</w:t>
      </w:r>
      <w:r w:rsidR="00BE11CA">
        <w:rPr>
          <w:rFonts w:hint="eastAsia"/>
          <w:sz w:val="28"/>
          <w:szCs w:val="28"/>
        </w:rPr>
        <w:t>、博士后</w:t>
      </w:r>
      <w:r w:rsidR="00B8015D">
        <w:rPr>
          <w:rFonts w:hint="eastAsia"/>
          <w:sz w:val="28"/>
          <w:szCs w:val="28"/>
        </w:rPr>
        <w:t>，紧缺专业可放宽至</w:t>
      </w:r>
      <w:r w:rsidR="00AA0B82">
        <w:rPr>
          <w:rFonts w:hint="eastAsia"/>
          <w:sz w:val="28"/>
          <w:szCs w:val="28"/>
        </w:rPr>
        <w:t>硕士及以上</w:t>
      </w:r>
      <w:r w:rsidR="00B8015D" w:rsidRPr="0034739F">
        <w:rPr>
          <w:rFonts w:hint="eastAsia"/>
          <w:sz w:val="28"/>
          <w:szCs w:val="28"/>
        </w:rPr>
        <w:t>。</w:t>
      </w:r>
    </w:p>
    <w:p w:rsidR="00B8015D" w:rsidRPr="0034739F" w:rsidRDefault="00B8015D" w:rsidP="00AA7168">
      <w:pPr>
        <w:spacing w:line="500" w:lineRule="exact"/>
        <w:ind w:firstLineChars="200" w:firstLine="562"/>
        <w:rPr>
          <w:rFonts w:ascii="宋体"/>
          <w:b/>
          <w:sz w:val="28"/>
          <w:szCs w:val="28"/>
        </w:rPr>
      </w:pPr>
      <w:r w:rsidRPr="0034739F">
        <w:rPr>
          <w:rFonts w:ascii="宋体" w:hAnsi="宋体" w:hint="eastAsia"/>
          <w:b/>
          <w:sz w:val="28"/>
          <w:szCs w:val="28"/>
        </w:rPr>
        <w:t>三、引进学科</w:t>
      </w:r>
      <w:r w:rsidR="005F53E7">
        <w:rPr>
          <w:rFonts w:ascii="宋体" w:hAnsi="宋体" w:hint="eastAsia"/>
          <w:b/>
          <w:sz w:val="28"/>
          <w:szCs w:val="28"/>
        </w:rPr>
        <w:t>及岗位</w:t>
      </w:r>
    </w:p>
    <w:p w:rsidR="00B8015D" w:rsidRPr="0034739F" w:rsidRDefault="005F53E7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见附表</w:t>
      </w:r>
    </w:p>
    <w:p w:rsidR="00B8015D" w:rsidRDefault="005F53E7" w:rsidP="00D97555">
      <w:pPr>
        <w:tabs>
          <w:tab w:val="left" w:pos="3180"/>
        </w:tabs>
        <w:spacing w:line="500" w:lineRule="exact"/>
        <w:ind w:firstLineChars="200" w:firstLine="60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</w:t>
      </w:r>
      <w:r w:rsidR="00B8015D" w:rsidRPr="0034739F">
        <w:rPr>
          <w:rFonts w:ascii="宋体" w:hAnsi="宋体" w:hint="eastAsia"/>
          <w:b/>
          <w:sz w:val="30"/>
          <w:szCs w:val="30"/>
        </w:rPr>
        <w:t>、引进方式</w:t>
      </w:r>
      <w:r w:rsidR="00D97555">
        <w:rPr>
          <w:rFonts w:ascii="宋体" w:hAnsi="宋体"/>
          <w:b/>
          <w:sz w:val="30"/>
          <w:szCs w:val="30"/>
        </w:rPr>
        <w:tab/>
      </w:r>
    </w:p>
    <w:p w:rsidR="00B8015D" w:rsidRPr="0034739F" w:rsidRDefault="00BE11CA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 w:rsidR="00B8015D" w:rsidRPr="0034739F">
        <w:rPr>
          <w:rFonts w:hint="eastAsia"/>
          <w:sz w:val="28"/>
          <w:szCs w:val="28"/>
        </w:rPr>
        <w:t>面向社会长期</w:t>
      </w:r>
      <w:r w:rsidR="00B8015D">
        <w:rPr>
          <w:rFonts w:hint="eastAsia"/>
          <w:sz w:val="28"/>
          <w:szCs w:val="28"/>
        </w:rPr>
        <w:t>全职引进，事业单位编制</w:t>
      </w:r>
      <w:r w:rsidR="00B8015D" w:rsidRPr="0034739F">
        <w:rPr>
          <w:rFonts w:hint="eastAsia"/>
          <w:sz w:val="28"/>
          <w:szCs w:val="28"/>
        </w:rPr>
        <w:t>。有意者请提供以下资料：</w:t>
      </w:r>
    </w:p>
    <w:p w:rsidR="00B8015D" w:rsidRPr="0034739F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sz w:val="28"/>
          <w:szCs w:val="28"/>
        </w:rPr>
        <w:t>1</w:t>
      </w:r>
      <w:r w:rsidRPr="0034739F">
        <w:rPr>
          <w:rFonts w:hint="eastAsia"/>
          <w:sz w:val="28"/>
          <w:szCs w:val="28"/>
        </w:rPr>
        <w:t>、个人简况（包括个人基本情况、学习和工作经历、职称情况、海外学术研究经历等）。</w:t>
      </w:r>
    </w:p>
    <w:p w:rsidR="00B8015D" w:rsidRPr="0034739F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sz w:val="28"/>
          <w:szCs w:val="28"/>
        </w:rPr>
        <w:lastRenderedPageBreak/>
        <w:t>2</w:t>
      </w:r>
      <w:r w:rsidRPr="0034739F">
        <w:rPr>
          <w:rFonts w:hint="eastAsia"/>
          <w:sz w:val="28"/>
          <w:szCs w:val="28"/>
        </w:rPr>
        <w:t>、主要科研成果：最高水平的论文及收录情况、</w:t>
      </w:r>
      <w:r w:rsidRPr="0034739F">
        <w:rPr>
          <w:sz w:val="28"/>
          <w:szCs w:val="28"/>
        </w:rPr>
        <w:t xml:space="preserve"> </w:t>
      </w:r>
      <w:r w:rsidRPr="0034739F">
        <w:rPr>
          <w:rFonts w:hint="eastAsia"/>
          <w:sz w:val="28"/>
          <w:szCs w:val="28"/>
        </w:rPr>
        <w:t>出版学术专著、科研项目、成果专利等。</w:t>
      </w:r>
    </w:p>
    <w:p w:rsidR="00B8015D" w:rsidRPr="00E953CE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rFonts w:hint="eastAsia"/>
          <w:sz w:val="28"/>
          <w:szCs w:val="28"/>
        </w:rPr>
        <w:t>相关资料电子版请发送至</w:t>
      </w:r>
      <w:r w:rsidR="00D97555">
        <w:rPr>
          <w:rFonts w:hint="eastAsia"/>
          <w:sz w:val="28"/>
          <w:szCs w:val="28"/>
        </w:rPr>
        <w:t>邮箱</w:t>
      </w:r>
      <w:r w:rsidR="00E953CE" w:rsidRPr="00E953CE">
        <w:rPr>
          <w:rFonts w:hint="eastAsia"/>
          <w:sz w:val="28"/>
          <w:szCs w:val="28"/>
        </w:rPr>
        <w:t>：sxndzprc@163.com</w:t>
      </w:r>
    </w:p>
    <w:p w:rsidR="00B8015D" w:rsidRDefault="00B8015D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rFonts w:hint="eastAsia"/>
          <w:sz w:val="28"/>
          <w:szCs w:val="28"/>
        </w:rPr>
        <w:t>联系人：</w:t>
      </w:r>
      <w:r w:rsidR="00E953CE">
        <w:rPr>
          <w:rFonts w:hint="eastAsia"/>
          <w:sz w:val="28"/>
          <w:szCs w:val="28"/>
        </w:rPr>
        <w:t xml:space="preserve">田老师 </w:t>
      </w:r>
    </w:p>
    <w:p w:rsidR="003E4A92" w:rsidRDefault="003E4A92" w:rsidP="003E4A92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4739F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03546285291</w:t>
      </w:r>
      <w:r w:rsidR="00357CBB">
        <w:rPr>
          <w:rFonts w:hint="eastAsia"/>
          <w:sz w:val="28"/>
          <w:szCs w:val="28"/>
        </w:rPr>
        <w:t>（固）</w:t>
      </w:r>
    </w:p>
    <w:p w:rsidR="00357CBB" w:rsidRDefault="00357CBB" w:rsidP="003E4A92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招聘组联系人：</w:t>
      </w:r>
      <w:r w:rsidR="00F643A7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 xml:space="preserve">老师 </w:t>
      </w:r>
      <w:r w:rsidR="00F643A7">
        <w:rPr>
          <w:rFonts w:hint="eastAsia"/>
          <w:sz w:val="28"/>
          <w:szCs w:val="28"/>
        </w:rPr>
        <w:t>13835473482</w:t>
      </w:r>
      <w:bookmarkStart w:id="0" w:name="_GoBack"/>
      <w:bookmarkEnd w:id="0"/>
    </w:p>
    <w:p w:rsidR="003E4A92" w:rsidRPr="00D97555" w:rsidRDefault="003E4A92" w:rsidP="00AA7168">
      <w:pPr>
        <w:pStyle w:val="a5"/>
        <w:widowControl w:val="0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63"/>
        <w:tblW w:w="10320" w:type="dxa"/>
        <w:tblLook w:val="04A0" w:firstRow="1" w:lastRow="0" w:firstColumn="1" w:lastColumn="0" w:noHBand="0" w:noVBand="1"/>
      </w:tblPr>
      <w:tblGrid>
        <w:gridCol w:w="1424"/>
        <w:gridCol w:w="4545"/>
        <w:gridCol w:w="2268"/>
        <w:gridCol w:w="2083"/>
      </w:tblGrid>
      <w:tr w:rsidR="003E4A92" w:rsidRPr="003E4A92" w:rsidTr="003E4A92">
        <w:trPr>
          <w:trHeight w:val="1125"/>
        </w:trPr>
        <w:tc>
          <w:tcPr>
            <w:tcW w:w="10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E4A9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山西农业大学诚聘海内外优秀博士</w:t>
            </w:r>
            <w:r w:rsidRPr="003E4A9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br/>
              <w:t>及急需紧缺专业硕士计划数</w:t>
            </w:r>
          </w:p>
        </w:tc>
      </w:tr>
      <w:tr w:rsidR="003E4A92" w:rsidRPr="003E4A92" w:rsidTr="003E4A92">
        <w:trPr>
          <w:trHeight w:val="58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计划数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农科、工科、理科、哲学、经济学、法学、管理学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经济学、法学、教育学、管理学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图书、情报与档案管理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体育学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70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3其中，英语2个，小语种1个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信息与通信工程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电气工程、机械工程、农业工程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土木工程、水利工程、城乡规划学、风景园林学、建筑学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电子科学与技术、信息与通信工程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软件工程、设计学（动画、</w:t>
            </w:r>
            <w:proofErr w:type="gramStart"/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动漫等</w:t>
            </w:r>
            <w:proofErr w:type="gramEnd"/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相关方向）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3E4A92" w:rsidRPr="003E4A92" w:rsidTr="003E4A92">
        <w:trPr>
          <w:trHeight w:val="435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工科、理科、哲学、经济学、法学、管理学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92" w:rsidRPr="003E4A92" w:rsidRDefault="003E4A9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4A92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A92" w:rsidRPr="003E4A92" w:rsidRDefault="00AA0B82" w:rsidP="003E4A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</w:tbl>
    <w:p w:rsidR="003E4A92" w:rsidRDefault="003E4A92" w:rsidP="003E4A92">
      <w:pPr>
        <w:pStyle w:val="a5"/>
        <w:widowControl w:val="0"/>
        <w:spacing w:before="0" w:beforeAutospacing="0" w:after="0" w:afterAutospacing="0" w:line="500" w:lineRule="exact"/>
        <w:jc w:val="both"/>
        <w:rPr>
          <w:sz w:val="28"/>
          <w:szCs w:val="28"/>
        </w:rPr>
      </w:pPr>
    </w:p>
    <w:sectPr w:rsidR="003E4A92" w:rsidSect="003C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E9" w:rsidRDefault="002103E9" w:rsidP="00E73072">
      <w:r>
        <w:separator/>
      </w:r>
    </w:p>
  </w:endnote>
  <w:endnote w:type="continuationSeparator" w:id="0">
    <w:p w:rsidR="002103E9" w:rsidRDefault="002103E9" w:rsidP="00E7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E9" w:rsidRDefault="002103E9" w:rsidP="00E73072">
      <w:r>
        <w:separator/>
      </w:r>
    </w:p>
  </w:footnote>
  <w:footnote w:type="continuationSeparator" w:id="0">
    <w:p w:rsidR="002103E9" w:rsidRDefault="002103E9" w:rsidP="00E7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90"/>
    <w:rsid w:val="000430EA"/>
    <w:rsid w:val="000452C9"/>
    <w:rsid w:val="0007284A"/>
    <w:rsid w:val="00076230"/>
    <w:rsid w:val="000A2B8D"/>
    <w:rsid w:val="000C0491"/>
    <w:rsid w:val="000F7C3E"/>
    <w:rsid w:val="001A6CA3"/>
    <w:rsid w:val="001C2DF5"/>
    <w:rsid w:val="002064F0"/>
    <w:rsid w:val="00206D8C"/>
    <w:rsid w:val="00207CF0"/>
    <w:rsid w:val="002103E9"/>
    <w:rsid w:val="00215C80"/>
    <w:rsid w:val="0027342F"/>
    <w:rsid w:val="002904A8"/>
    <w:rsid w:val="002A044C"/>
    <w:rsid w:val="002D27D8"/>
    <w:rsid w:val="002E377E"/>
    <w:rsid w:val="003134DD"/>
    <w:rsid w:val="003258D3"/>
    <w:rsid w:val="0034739F"/>
    <w:rsid w:val="00357CBB"/>
    <w:rsid w:val="00393D62"/>
    <w:rsid w:val="00396414"/>
    <w:rsid w:val="003C538B"/>
    <w:rsid w:val="003E4A92"/>
    <w:rsid w:val="004251C1"/>
    <w:rsid w:val="004367AF"/>
    <w:rsid w:val="00436AB2"/>
    <w:rsid w:val="00441AA5"/>
    <w:rsid w:val="004535C7"/>
    <w:rsid w:val="004649C5"/>
    <w:rsid w:val="00485F2F"/>
    <w:rsid w:val="00494F56"/>
    <w:rsid w:val="004B3CB0"/>
    <w:rsid w:val="004D113B"/>
    <w:rsid w:val="004E01B7"/>
    <w:rsid w:val="005003B3"/>
    <w:rsid w:val="005028BD"/>
    <w:rsid w:val="0052364F"/>
    <w:rsid w:val="00525242"/>
    <w:rsid w:val="00530696"/>
    <w:rsid w:val="005350DB"/>
    <w:rsid w:val="00595F4D"/>
    <w:rsid w:val="005961D3"/>
    <w:rsid w:val="005D03B7"/>
    <w:rsid w:val="005D4AC6"/>
    <w:rsid w:val="005E55D1"/>
    <w:rsid w:val="005F53E7"/>
    <w:rsid w:val="00627910"/>
    <w:rsid w:val="00657259"/>
    <w:rsid w:val="006A3D25"/>
    <w:rsid w:val="006D2928"/>
    <w:rsid w:val="006E288E"/>
    <w:rsid w:val="006E7B86"/>
    <w:rsid w:val="0070797A"/>
    <w:rsid w:val="00747D20"/>
    <w:rsid w:val="00760A30"/>
    <w:rsid w:val="00763439"/>
    <w:rsid w:val="00775C58"/>
    <w:rsid w:val="00775C6C"/>
    <w:rsid w:val="00777180"/>
    <w:rsid w:val="00782122"/>
    <w:rsid w:val="007A0E97"/>
    <w:rsid w:val="007B2D5C"/>
    <w:rsid w:val="007E43F4"/>
    <w:rsid w:val="007F36C6"/>
    <w:rsid w:val="00820EAA"/>
    <w:rsid w:val="00871F5F"/>
    <w:rsid w:val="008A35CF"/>
    <w:rsid w:val="008B6151"/>
    <w:rsid w:val="008C5E37"/>
    <w:rsid w:val="008D2C41"/>
    <w:rsid w:val="008D2F3D"/>
    <w:rsid w:val="008D68C5"/>
    <w:rsid w:val="008E4990"/>
    <w:rsid w:val="00907F46"/>
    <w:rsid w:val="009163A4"/>
    <w:rsid w:val="00921263"/>
    <w:rsid w:val="00947B4D"/>
    <w:rsid w:val="00951649"/>
    <w:rsid w:val="009538DB"/>
    <w:rsid w:val="00991407"/>
    <w:rsid w:val="009E16CD"/>
    <w:rsid w:val="00A76C7C"/>
    <w:rsid w:val="00A83B05"/>
    <w:rsid w:val="00A83F7F"/>
    <w:rsid w:val="00AA0B82"/>
    <w:rsid w:val="00AA7168"/>
    <w:rsid w:val="00AA74C9"/>
    <w:rsid w:val="00B04321"/>
    <w:rsid w:val="00B23254"/>
    <w:rsid w:val="00B41473"/>
    <w:rsid w:val="00B42DC9"/>
    <w:rsid w:val="00B5161F"/>
    <w:rsid w:val="00B72379"/>
    <w:rsid w:val="00B8015D"/>
    <w:rsid w:val="00B83A78"/>
    <w:rsid w:val="00B95EFB"/>
    <w:rsid w:val="00BA7839"/>
    <w:rsid w:val="00BE11CA"/>
    <w:rsid w:val="00C139C4"/>
    <w:rsid w:val="00C45ABE"/>
    <w:rsid w:val="00C55A52"/>
    <w:rsid w:val="00C56C22"/>
    <w:rsid w:val="00C760AA"/>
    <w:rsid w:val="00CB2D9A"/>
    <w:rsid w:val="00CF2148"/>
    <w:rsid w:val="00D02033"/>
    <w:rsid w:val="00D10F92"/>
    <w:rsid w:val="00D1109F"/>
    <w:rsid w:val="00D70ABB"/>
    <w:rsid w:val="00D97555"/>
    <w:rsid w:val="00DB18F6"/>
    <w:rsid w:val="00DC53EA"/>
    <w:rsid w:val="00DE6B97"/>
    <w:rsid w:val="00DF3254"/>
    <w:rsid w:val="00E02D00"/>
    <w:rsid w:val="00E035F1"/>
    <w:rsid w:val="00E113E4"/>
    <w:rsid w:val="00E65D84"/>
    <w:rsid w:val="00E73072"/>
    <w:rsid w:val="00E953CE"/>
    <w:rsid w:val="00EA384E"/>
    <w:rsid w:val="00EA633D"/>
    <w:rsid w:val="00EB2DB0"/>
    <w:rsid w:val="00EE22A8"/>
    <w:rsid w:val="00F27E05"/>
    <w:rsid w:val="00F51684"/>
    <w:rsid w:val="00F643A7"/>
    <w:rsid w:val="00F80638"/>
    <w:rsid w:val="00FD28E1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73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730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73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73072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E730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B8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991407"/>
    <w:rPr>
      <w:rFonts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rsid w:val="007E43F4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D6C6C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73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730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73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73072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E730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B8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991407"/>
    <w:rPr>
      <w:rFonts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rsid w:val="007E43F4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D6C6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tlj</dc:creator>
  <cp:lastModifiedBy>User</cp:lastModifiedBy>
  <cp:revision>3</cp:revision>
  <cp:lastPrinted>2015-11-23T07:42:00Z</cp:lastPrinted>
  <dcterms:created xsi:type="dcterms:W3CDTF">2015-12-02T01:35:00Z</dcterms:created>
  <dcterms:modified xsi:type="dcterms:W3CDTF">2015-12-02T01:35:00Z</dcterms:modified>
</cp:coreProperties>
</file>